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A5" w:rsidRDefault="009432A5" w:rsidP="009432A5">
      <w:pPr>
        <w:jc w:val="center"/>
      </w:pPr>
      <w:bookmarkStart w:id="0" w:name="_GoBack"/>
      <w:bookmarkEnd w:id="0"/>
    </w:p>
    <w:p w:rsidR="009432A5" w:rsidRPr="00D2042C" w:rsidRDefault="0034314E" w:rsidP="009432A5">
      <w:pPr>
        <w:jc w:val="center"/>
        <w:rPr>
          <w:rFonts w:asciiTheme="minorBidi" w:hAnsiTheme="minorBidi" w:cstheme="minorBidi"/>
          <w:sz w:val="24"/>
        </w:rPr>
      </w:pPr>
      <w:r>
        <w:rPr>
          <w:rFonts w:asciiTheme="minorBidi" w:hAnsiTheme="minorBidi" w:cstheme="minorBidi"/>
          <w:sz w:val="24"/>
        </w:rPr>
        <w:t xml:space="preserve">Competition to </w:t>
      </w:r>
      <w:r w:rsidR="009432A5" w:rsidRPr="00D2042C">
        <w:rPr>
          <w:rFonts w:asciiTheme="minorBidi" w:hAnsiTheme="minorBidi" w:cstheme="minorBidi"/>
          <w:sz w:val="24"/>
        </w:rPr>
        <w:t>Design Logo</w:t>
      </w:r>
      <w:r w:rsidR="009432A5">
        <w:rPr>
          <w:rFonts w:asciiTheme="minorBidi" w:hAnsiTheme="minorBidi" w:cstheme="minorBidi"/>
          <w:sz w:val="24"/>
        </w:rPr>
        <w:t>s</w:t>
      </w:r>
      <w:r w:rsidR="009432A5" w:rsidRPr="00D2042C">
        <w:rPr>
          <w:rFonts w:asciiTheme="minorBidi" w:hAnsiTheme="minorBidi" w:cstheme="minorBidi"/>
          <w:sz w:val="24"/>
        </w:rPr>
        <w:t xml:space="preserve"> </w:t>
      </w:r>
      <w:r w:rsidR="009432A5">
        <w:rPr>
          <w:rFonts w:asciiTheme="minorBidi" w:hAnsiTheme="minorBidi" w:cstheme="minorBidi"/>
          <w:sz w:val="24"/>
        </w:rPr>
        <w:t>for</w:t>
      </w:r>
      <w:r>
        <w:rPr>
          <w:rFonts w:asciiTheme="minorBidi" w:hAnsiTheme="minorBidi" w:cstheme="minorBidi"/>
          <w:sz w:val="24"/>
        </w:rPr>
        <w:t xml:space="preserve"> the</w:t>
      </w:r>
      <w:r w:rsidR="009432A5" w:rsidRPr="00D2042C">
        <w:rPr>
          <w:rFonts w:asciiTheme="minorBidi" w:hAnsiTheme="minorBidi" w:cstheme="minorBidi"/>
          <w:sz w:val="24"/>
        </w:rPr>
        <w:t xml:space="preserve"> Bamiyan</w:t>
      </w:r>
      <w:r w:rsidR="009432A5">
        <w:rPr>
          <w:rFonts w:asciiTheme="minorBidi" w:hAnsiTheme="minorBidi" w:cstheme="minorBidi"/>
          <w:sz w:val="24"/>
        </w:rPr>
        <w:t xml:space="preserve"> Cultural Centre and </w:t>
      </w:r>
      <w:r>
        <w:rPr>
          <w:rFonts w:asciiTheme="minorBidi" w:hAnsiTheme="minorBidi" w:cstheme="minorBidi"/>
          <w:sz w:val="24"/>
        </w:rPr>
        <w:t xml:space="preserve">the </w:t>
      </w:r>
      <w:r w:rsidR="009432A5">
        <w:rPr>
          <w:rFonts w:asciiTheme="minorBidi" w:hAnsiTheme="minorBidi" w:cstheme="minorBidi"/>
          <w:sz w:val="24"/>
        </w:rPr>
        <w:t>Bamiyan Creative Hub</w:t>
      </w:r>
    </w:p>
    <w:p w:rsidR="009432A5" w:rsidRPr="009A2128" w:rsidRDefault="009432A5" w:rsidP="009432A5">
      <w:pPr>
        <w:jc w:val="both"/>
        <w:rPr>
          <w:rFonts w:asciiTheme="minorBidi" w:hAnsiTheme="minorBidi" w:cstheme="minorBidi"/>
        </w:rPr>
      </w:pPr>
    </w:p>
    <w:p w:rsidR="009432A5" w:rsidRPr="009A2128" w:rsidRDefault="007D125A" w:rsidP="009432A5">
      <w:pPr>
        <w:jc w:val="both"/>
        <w:rPr>
          <w:rFonts w:asciiTheme="minorBidi" w:hAnsiTheme="minorBidi" w:cstheme="minorBidi"/>
        </w:rPr>
      </w:pPr>
      <w:r>
        <w:rPr>
          <w:rFonts w:asciiTheme="minorBidi" w:hAnsiTheme="minorBidi" w:cstheme="minorBidi"/>
        </w:rPr>
        <w:t>UNESCO Office in Afghanistan</w:t>
      </w:r>
      <w:r w:rsidR="009432A5" w:rsidRPr="009A2128">
        <w:rPr>
          <w:rFonts w:asciiTheme="minorBidi" w:hAnsiTheme="minorBidi" w:cstheme="minorBidi"/>
        </w:rPr>
        <w:t xml:space="preserve"> hereby invites creative designers (individual</w:t>
      </w:r>
      <w:r w:rsidR="0034314E">
        <w:rPr>
          <w:rFonts w:asciiTheme="minorBidi" w:hAnsiTheme="minorBidi" w:cstheme="minorBidi"/>
        </w:rPr>
        <w:t>s</w:t>
      </w:r>
      <w:r w:rsidR="009432A5" w:rsidRPr="009A2128">
        <w:rPr>
          <w:rFonts w:asciiTheme="minorBidi" w:hAnsiTheme="minorBidi" w:cstheme="minorBidi"/>
        </w:rPr>
        <w:t xml:space="preserve"> or </w:t>
      </w:r>
      <w:r>
        <w:rPr>
          <w:rFonts w:asciiTheme="minorBidi" w:hAnsiTheme="minorBidi" w:cstheme="minorBidi"/>
        </w:rPr>
        <w:t>companies) to participate in a</w:t>
      </w:r>
      <w:r w:rsidR="009432A5" w:rsidRPr="009A2128">
        <w:rPr>
          <w:rFonts w:asciiTheme="minorBidi" w:hAnsiTheme="minorBidi" w:cstheme="minorBidi"/>
        </w:rPr>
        <w:t xml:space="preserve"> competition for the creation of the Bamiyan Cultural Centre official logo</w:t>
      </w:r>
      <w:r w:rsidR="009432A5">
        <w:rPr>
          <w:rFonts w:asciiTheme="minorBidi" w:hAnsiTheme="minorBidi" w:cstheme="minorBidi"/>
        </w:rPr>
        <w:t xml:space="preserve"> and for</w:t>
      </w:r>
      <w:r w:rsidR="0034314E">
        <w:rPr>
          <w:rFonts w:asciiTheme="minorBidi" w:hAnsiTheme="minorBidi" w:cstheme="minorBidi"/>
        </w:rPr>
        <w:t xml:space="preserve"> the Bamiyan Creative</w:t>
      </w:r>
      <w:r w:rsidR="009432A5">
        <w:rPr>
          <w:rFonts w:asciiTheme="minorBidi" w:hAnsiTheme="minorBidi" w:cstheme="minorBidi"/>
        </w:rPr>
        <w:t xml:space="preserve"> Hub logo. The two logos should each</w:t>
      </w:r>
      <w:r w:rsidR="009432A5" w:rsidRPr="009A2128">
        <w:rPr>
          <w:rFonts w:asciiTheme="minorBidi" w:hAnsiTheme="minorBidi" w:cstheme="minorBidi"/>
        </w:rPr>
        <w:t xml:space="preserve"> reflect </w:t>
      </w:r>
      <w:r w:rsidR="009432A5">
        <w:rPr>
          <w:rFonts w:asciiTheme="minorBidi" w:hAnsiTheme="minorBidi" w:cstheme="minorBidi"/>
        </w:rPr>
        <w:t>their</w:t>
      </w:r>
      <w:r w:rsidR="009432A5" w:rsidRPr="009A2128">
        <w:rPr>
          <w:rFonts w:asciiTheme="minorBidi" w:hAnsiTheme="minorBidi" w:cstheme="minorBidi"/>
        </w:rPr>
        <w:t xml:space="preserve"> mission uniquely and clearly</w:t>
      </w:r>
      <w:r w:rsidR="00164D02">
        <w:rPr>
          <w:rFonts w:asciiTheme="minorBidi" w:hAnsiTheme="minorBidi" w:cstheme="minorBidi"/>
        </w:rPr>
        <w:t xml:space="preserve"> while still looking visually related</w:t>
      </w:r>
      <w:r w:rsidR="009432A5" w:rsidRPr="009A2128">
        <w:rPr>
          <w:rFonts w:asciiTheme="minorBidi" w:hAnsiTheme="minorBidi" w:cstheme="minorBidi"/>
        </w:rPr>
        <w:t>.</w:t>
      </w:r>
      <w:r w:rsidR="007737B2">
        <w:rPr>
          <w:rFonts w:asciiTheme="minorBidi" w:hAnsiTheme="minorBidi" w:cstheme="minorBidi"/>
        </w:rPr>
        <w:t xml:space="preserve"> </w:t>
      </w:r>
    </w:p>
    <w:p w:rsidR="009432A5" w:rsidRPr="009A2128" w:rsidRDefault="009432A5" w:rsidP="009432A5">
      <w:pPr>
        <w:jc w:val="both"/>
        <w:rPr>
          <w:rFonts w:asciiTheme="minorBidi" w:hAnsiTheme="minorBidi" w:cstheme="minorBidi"/>
        </w:rPr>
      </w:pPr>
    </w:p>
    <w:p w:rsidR="009432A5" w:rsidRPr="001B0BA5" w:rsidRDefault="0034314E" w:rsidP="001B0BA5">
      <w:pPr>
        <w:pStyle w:val="a4"/>
        <w:numPr>
          <w:ilvl w:val="0"/>
          <w:numId w:val="2"/>
        </w:numPr>
        <w:jc w:val="both"/>
        <w:rPr>
          <w:rFonts w:asciiTheme="minorBidi" w:hAnsiTheme="minorBidi" w:cstheme="minorBidi"/>
          <w:lang w:val="en-GB"/>
        </w:rPr>
      </w:pPr>
      <w:r>
        <w:rPr>
          <w:rFonts w:asciiTheme="minorBidi" w:hAnsiTheme="minorBidi" w:cstheme="minorBidi"/>
          <w:lang w:val="en-GB"/>
        </w:rPr>
        <w:t xml:space="preserve">The </w:t>
      </w:r>
      <w:r w:rsidR="009432A5">
        <w:rPr>
          <w:rFonts w:asciiTheme="minorBidi" w:hAnsiTheme="minorBidi" w:cstheme="minorBidi"/>
          <w:lang w:val="en-GB"/>
        </w:rPr>
        <w:t xml:space="preserve">Bamiyan Cultural Centre </w:t>
      </w:r>
    </w:p>
    <w:p w:rsidR="009432A5" w:rsidRPr="009A2128" w:rsidRDefault="009432A5" w:rsidP="009432A5">
      <w:pPr>
        <w:jc w:val="both"/>
        <w:rPr>
          <w:rFonts w:asciiTheme="minorBidi" w:hAnsiTheme="minorBidi" w:cstheme="minorBidi"/>
          <w:lang w:val="en-GB"/>
        </w:rPr>
      </w:pPr>
      <w:r w:rsidRPr="009A2128">
        <w:rPr>
          <w:rFonts w:asciiTheme="minorBidi" w:hAnsiTheme="minorBidi" w:cstheme="minorBidi"/>
          <w:lang w:val="en-GB"/>
        </w:rPr>
        <w:t xml:space="preserve">The Bamiyan Cultural Centre, which ultimately aims to promote cross-cultural understanding and heritage safeguarding as tools for sustainable development, will promote diversity of cultural expressions through providing a modern display space for showcasing archaeological and ethnographic artefacts from across the country, and also under </w:t>
      </w:r>
      <w:r>
        <w:rPr>
          <w:rFonts w:asciiTheme="minorBidi" w:hAnsiTheme="minorBidi" w:cstheme="minorBidi"/>
          <w:lang w:val="en-GB"/>
        </w:rPr>
        <w:t>its traditional skills training and</w:t>
      </w:r>
      <w:r w:rsidRPr="009A2128">
        <w:rPr>
          <w:rFonts w:asciiTheme="minorBidi" w:hAnsiTheme="minorBidi" w:cstheme="minorBidi"/>
          <w:lang w:val="en-GB"/>
        </w:rPr>
        <w:t xml:space="preserve"> art education programmes.</w:t>
      </w:r>
    </w:p>
    <w:p w:rsidR="009432A5" w:rsidRPr="009A2128" w:rsidRDefault="009432A5" w:rsidP="009432A5">
      <w:pPr>
        <w:jc w:val="both"/>
        <w:rPr>
          <w:rFonts w:asciiTheme="minorBidi" w:hAnsiTheme="minorBidi" w:cstheme="minorBidi"/>
          <w:lang w:val="en-GB"/>
        </w:rPr>
      </w:pPr>
    </w:p>
    <w:p w:rsidR="009432A5" w:rsidRDefault="009432A5" w:rsidP="009432A5">
      <w:pPr>
        <w:jc w:val="both"/>
        <w:rPr>
          <w:rFonts w:asciiTheme="minorBidi" w:hAnsiTheme="minorBidi" w:cstheme="minorBidi"/>
          <w:lang w:val="en-GB"/>
        </w:rPr>
      </w:pPr>
      <w:r w:rsidRPr="009A2128">
        <w:rPr>
          <w:rFonts w:asciiTheme="minorBidi" w:hAnsiTheme="minorBidi" w:cstheme="minorBidi"/>
          <w:lang w:val="en-GB"/>
        </w:rPr>
        <w:t>As the centre will act as a multi-purpose state-of-the art cultural complex, the</w:t>
      </w:r>
      <w:r>
        <w:rPr>
          <w:rFonts w:asciiTheme="minorBidi" w:hAnsiTheme="minorBidi" w:cstheme="minorBidi"/>
          <w:lang w:val="en-GB"/>
        </w:rPr>
        <w:t xml:space="preserve"> logo for the Bamiyan Cultural Centre should easily identify the purpose of the</w:t>
      </w:r>
      <w:r w:rsidRPr="009A2128">
        <w:rPr>
          <w:rFonts w:asciiTheme="minorBidi" w:hAnsiTheme="minorBidi" w:cstheme="minorBidi"/>
          <w:lang w:val="en-GB"/>
        </w:rPr>
        <w:t xml:space="preserve"> building </w:t>
      </w:r>
      <w:r>
        <w:rPr>
          <w:rFonts w:asciiTheme="minorBidi" w:hAnsiTheme="minorBidi" w:cstheme="minorBidi"/>
          <w:lang w:val="en-GB"/>
        </w:rPr>
        <w:t>as an</w:t>
      </w:r>
      <w:r w:rsidRPr="009A2128">
        <w:rPr>
          <w:rFonts w:asciiTheme="minorBidi" w:hAnsiTheme="minorBidi" w:cstheme="minorBidi"/>
          <w:lang w:val="en-GB"/>
        </w:rPr>
        <w:t xml:space="preserve"> adaptable space that </w:t>
      </w:r>
      <w:r>
        <w:rPr>
          <w:rFonts w:asciiTheme="minorBidi" w:hAnsiTheme="minorBidi" w:cstheme="minorBidi"/>
          <w:lang w:val="en-GB"/>
        </w:rPr>
        <w:t>will</w:t>
      </w:r>
      <w:r w:rsidRPr="009A2128">
        <w:rPr>
          <w:rFonts w:asciiTheme="minorBidi" w:hAnsiTheme="minorBidi" w:cstheme="minorBidi"/>
          <w:lang w:val="en-GB"/>
        </w:rPr>
        <w:t xml:space="preserve"> be used for an extensive variety of purposes, benefiting many stakeholders across a wide demographic ranging from young school children and visiting scholars to national and international organisations wishing to hold conferences; local population can be trained in arts and crafts, creative industries, as well as in other skills for employment in cultural industries. For more information on the Bamiyan Cultural Centre, please visit the project website: </w:t>
      </w:r>
      <w:hyperlink r:id="rId5" w:history="1">
        <w:r w:rsidR="00A539AD" w:rsidRPr="00DB601E">
          <w:rPr>
            <w:rStyle w:val="a3"/>
            <w:rFonts w:asciiTheme="minorBidi" w:hAnsiTheme="minorBidi" w:cstheme="minorBidi"/>
            <w:lang w:val="en-GB"/>
          </w:rPr>
          <w:t>http://www.bamiyanculturalcentre.org</w:t>
        </w:r>
      </w:hyperlink>
      <w:r w:rsidR="00A539AD">
        <w:rPr>
          <w:rFonts w:asciiTheme="minorBidi" w:hAnsiTheme="minorBidi" w:cstheme="minorBidi"/>
          <w:lang w:val="en-GB"/>
        </w:rPr>
        <w:t xml:space="preserve"> </w:t>
      </w:r>
    </w:p>
    <w:p w:rsidR="009432A5" w:rsidRDefault="009432A5" w:rsidP="009432A5">
      <w:pPr>
        <w:jc w:val="both"/>
        <w:rPr>
          <w:rFonts w:asciiTheme="minorBidi" w:hAnsiTheme="minorBidi" w:cstheme="minorBidi"/>
          <w:lang w:val="en-GB"/>
        </w:rPr>
      </w:pPr>
    </w:p>
    <w:p w:rsidR="009432A5" w:rsidRPr="001B0BA5" w:rsidRDefault="0034314E" w:rsidP="001B0BA5">
      <w:pPr>
        <w:pStyle w:val="a4"/>
        <w:numPr>
          <w:ilvl w:val="0"/>
          <w:numId w:val="2"/>
        </w:numPr>
        <w:jc w:val="both"/>
        <w:rPr>
          <w:rFonts w:asciiTheme="minorBidi" w:hAnsiTheme="minorBidi" w:cstheme="minorBidi"/>
          <w:lang w:val="en-GB"/>
        </w:rPr>
      </w:pPr>
      <w:r>
        <w:rPr>
          <w:rFonts w:asciiTheme="minorBidi" w:hAnsiTheme="minorBidi" w:cstheme="minorBidi"/>
          <w:lang w:val="en-GB"/>
        </w:rPr>
        <w:t xml:space="preserve">The </w:t>
      </w:r>
      <w:r w:rsidR="009432A5" w:rsidRPr="001B0BA5">
        <w:rPr>
          <w:rFonts w:asciiTheme="minorBidi" w:hAnsiTheme="minorBidi" w:cstheme="minorBidi"/>
          <w:lang w:val="en-GB"/>
        </w:rPr>
        <w:t>Bamiyan Creative Hub, “THIS IS BAMIYAN” and #BMNHUB</w:t>
      </w:r>
    </w:p>
    <w:p w:rsidR="009432A5" w:rsidRPr="00374AAB" w:rsidRDefault="009432A5" w:rsidP="009432A5">
      <w:pPr>
        <w:jc w:val="both"/>
        <w:rPr>
          <w:rFonts w:asciiTheme="minorBidi" w:hAnsiTheme="minorBidi" w:cstheme="minorBidi"/>
          <w:lang w:val="en-GB"/>
        </w:rPr>
      </w:pPr>
      <w:r w:rsidRPr="00374AAB">
        <w:rPr>
          <w:rFonts w:asciiTheme="minorBidi" w:hAnsiTheme="minorBidi" w:cstheme="minorBidi"/>
          <w:lang w:val="en-GB"/>
        </w:rPr>
        <w:t>Promote community</w:t>
      </w:r>
    </w:p>
    <w:p w:rsidR="009432A5" w:rsidRPr="00374AAB" w:rsidRDefault="009432A5" w:rsidP="009432A5">
      <w:pPr>
        <w:jc w:val="both"/>
        <w:rPr>
          <w:rFonts w:asciiTheme="minorBidi" w:hAnsiTheme="minorBidi" w:cstheme="minorBidi"/>
          <w:lang w:val="en-GB"/>
        </w:rPr>
      </w:pPr>
      <w:r w:rsidRPr="00374AAB">
        <w:rPr>
          <w:rFonts w:asciiTheme="minorBidi" w:hAnsiTheme="minorBidi" w:cstheme="minorBidi"/>
          <w:lang w:val="en-GB"/>
        </w:rPr>
        <w:t>Create awareness</w:t>
      </w:r>
    </w:p>
    <w:p w:rsidR="009432A5" w:rsidRPr="00374AAB" w:rsidRDefault="009432A5" w:rsidP="009432A5">
      <w:pPr>
        <w:jc w:val="both"/>
        <w:rPr>
          <w:rFonts w:asciiTheme="minorBidi" w:hAnsiTheme="minorBidi" w:cstheme="minorBidi"/>
          <w:lang w:val="en-GB"/>
        </w:rPr>
      </w:pPr>
      <w:r w:rsidRPr="00374AAB">
        <w:rPr>
          <w:rFonts w:asciiTheme="minorBidi" w:hAnsiTheme="minorBidi" w:cstheme="minorBidi"/>
          <w:lang w:val="en-GB"/>
        </w:rPr>
        <w:t>Develop an international brand for Bamiyan</w:t>
      </w:r>
    </w:p>
    <w:p w:rsidR="009432A5" w:rsidRPr="00374AAB" w:rsidRDefault="009432A5" w:rsidP="009432A5">
      <w:pPr>
        <w:jc w:val="both"/>
        <w:rPr>
          <w:rFonts w:asciiTheme="minorBidi" w:hAnsiTheme="minorBidi" w:cstheme="minorBidi"/>
          <w:lang w:val="en-GB"/>
        </w:rPr>
      </w:pPr>
    </w:p>
    <w:p w:rsidR="009432A5" w:rsidRPr="00374AAB" w:rsidRDefault="009432A5" w:rsidP="009432A5">
      <w:pPr>
        <w:jc w:val="both"/>
        <w:rPr>
          <w:rFonts w:asciiTheme="minorBidi" w:hAnsiTheme="minorBidi" w:cstheme="minorBidi"/>
          <w:lang w:val="en-GB"/>
        </w:rPr>
      </w:pPr>
      <w:r w:rsidRPr="00374AAB">
        <w:rPr>
          <w:rFonts w:asciiTheme="minorBidi" w:hAnsiTheme="minorBidi" w:cstheme="minorBidi"/>
          <w:lang w:val="en-GB"/>
        </w:rPr>
        <w:t xml:space="preserve">Bamiyan’s cultural heritage is evident in a wide range of creative activities. Music, embroidery, wood-carving and photography are but a few of the activities that Bamiyanis engage in. Bamiyan also holds a strong grip in the imagination of international audiences and has the ability to become a well-known international brand. </w:t>
      </w:r>
    </w:p>
    <w:p w:rsidR="009432A5" w:rsidRPr="00374AAB" w:rsidRDefault="009432A5" w:rsidP="009432A5">
      <w:pPr>
        <w:jc w:val="both"/>
        <w:rPr>
          <w:rFonts w:asciiTheme="minorBidi" w:hAnsiTheme="minorBidi" w:cstheme="minorBidi"/>
          <w:lang w:val="en-GB"/>
        </w:rPr>
      </w:pPr>
    </w:p>
    <w:p w:rsidR="009432A5" w:rsidRPr="00374AAB" w:rsidRDefault="009432A5" w:rsidP="009432A5">
      <w:pPr>
        <w:jc w:val="both"/>
        <w:rPr>
          <w:rFonts w:asciiTheme="minorBidi" w:hAnsiTheme="minorBidi" w:cstheme="minorBidi"/>
          <w:lang w:val="en-GB"/>
        </w:rPr>
      </w:pPr>
      <w:r w:rsidRPr="00374AAB">
        <w:rPr>
          <w:rFonts w:asciiTheme="minorBidi" w:hAnsiTheme="minorBidi" w:cstheme="minorBidi"/>
          <w:lang w:val="en-GB"/>
        </w:rPr>
        <w:t xml:space="preserve">In order to communicate and leverage this brand potential, manifested in tourism and sport, the carpet industry and other handicrafts, as well as UNESCO’s commitment in incubating </w:t>
      </w:r>
      <w:r>
        <w:rPr>
          <w:rFonts w:asciiTheme="minorBidi" w:hAnsiTheme="minorBidi" w:cstheme="minorBidi"/>
          <w:lang w:val="en-GB"/>
        </w:rPr>
        <w:t>Bamiyan as a</w:t>
      </w:r>
      <w:r w:rsidRPr="00374AAB">
        <w:rPr>
          <w:rFonts w:asciiTheme="minorBidi" w:hAnsiTheme="minorBidi" w:cstheme="minorBidi"/>
          <w:lang w:val="en-GB"/>
        </w:rPr>
        <w:t xml:space="preserve"> </w:t>
      </w:r>
      <w:r>
        <w:rPr>
          <w:rFonts w:asciiTheme="minorBidi" w:hAnsiTheme="minorBidi" w:cstheme="minorBidi"/>
          <w:lang w:val="en-GB"/>
        </w:rPr>
        <w:t>Creative Industries Hub, this</w:t>
      </w:r>
      <w:r w:rsidRPr="00374AAB">
        <w:rPr>
          <w:rFonts w:asciiTheme="minorBidi" w:hAnsiTheme="minorBidi" w:cstheme="minorBidi"/>
          <w:lang w:val="en-GB"/>
        </w:rPr>
        <w:t xml:space="preserve"> competition for a logo that synthesizes Bamiyan as brand is announced.</w:t>
      </w:r>
    </w:p>
    <w:p w:rsidR="009432A5" w:rsidRPr="00374AAB" w:rsidRDefault="009432A5" w:rsidP="009432A5">
      <w:pPr>
        <w:jc w:val="both"/>
        <w:rPr>
          <w:rFonts w:asciiTheme="minorBidi" w:hAnsiTheme="minorBidi" w:cstheme="minorBidi"/>
          <w:lang w:val="en-GB"/>
        </w:rPr>
      </w:pPr>
    </w:p>
    <w:p w:rsidR="009432A5" w:rsidRPr="00374AAB" w:rsidRDefault="009432A5" w:rsidP="009432A5">
      <w:pPr>
        <w:jc w:val="both"/>
        <w:rPr>
          <w:rFonts w:asciiTheme="minorBidi" w:hAnsiTheme="minorBidi" w:cstheme="minorBidi"/>
          <w:lang w:val="en-GB"/>
        </w:rPr>
      </w:pPr>
      <w:r w:rsidRPr="00374AAB">
        <w:rPr>
          <w:rFonts w:asciiTheme="minorBidi" w:hAnsiTheme="minorBidi" w:cstheme="minorBidi"/>
          <w:lang w:val="en-GB"/>
        </w:rPr>
        <w:t xml:space="preserve">The logo should feature the text “This is Bamiyan” to be used in products made in Bamiyan and in all activities that relate to </w:t>
      </w:r>
      <w:r>
        <w:rPr>
          <w:rFonts w:asciiTheme="minorBidi" w:hAnsiTheme="minorBidi" w:cstheme="minorBidi"/>
          <w:lang w:val="en-GB"/>
        </w:rPr>
        <w:t>Bamiyan Creative Hub</w:t>
      </w:r>
      <w:r w:rsidRPr="00374AAB">
        <w:rPr>
          <w:rFonts w:asciiTheme="minorBidi" w:hAnsiTheme="minorBidi" w:cstheme="minorBidi"/>
          <w:lang w:val="en-GB"/>
        </w:rPr>
        <w:t xml:space="preserve"> and in social media. </w:t>
      </w:r>
    </w:p>
    <w:p w:rsidR="009432A5" w:rsidRPr="00374AAB" w:rsidRDefault="009432A5" w:rsidP="009432A5">
      <w:pPr>
        <w:jc w:val="both"/>
        <w:rPr>
          <w:rFonts w:asciiTheme="minorBidi" w:hAnsiTheme="minorBidi" w:cstheme="minorBidi"/>
          <w:lang w:val="en-GB"/>
        </w:rPr>
      </w:pPr>
    </w:p>
    <w:p w:rsidR="009432A5" w:rsidRPr="00374AAB" w:rsidRDefault="009432A5" w:rsidP="009432A5">
      <w:pPr>
        <w:jc w:val="both"/>
        <w:rPr>
          <w:rFonts w:asciiTheme="minorBidi" w:hAnsiTheme="minorBidi" w:cstheme="minorBidi"/>
          <w:lang w:val="en-GB"/>
        </w:rPr>
      </w:pPr>
      <w:r w:rsidRPr="00374AAB">
        <w:rPr>
          <w:rFonts w:asciiTheme="minorBidi" w:hAnsiTheme="minorBidi" w:cstheme="minorBidi"/>
          <w:lang w:val="en-GB"/>
        </w:rPr>
        <w:t>The idea behind the logo is to communicate a new narrative behind Bamiyan, one that connects its past with its future and celebrates the creative spirit of its people, its majestic cultural and natural landscape and its potential for growth. It should als</w:t>
      </w:r>
      <w:r w:rsidR="00EC55D6">
        <w:rPr>
          <w:rFonts w:asciiTheme="minorBidi" w:hAnsiTheme="minorBidi" w:cstheme="minorBidi"/>
          <w:lang w:val="en-GB"/>
        </w:rPr>
        <w:t>o communicate the idea of a hub</w:t>
      </w:r>
      <w:r w:rsidR="0034314E">
        <w:rPr>
          <w:rFonts w:asciiTheme="minorBidi" w:hAnsiTheme="minorBidi" w:cstheme="minorBidi"/>
          <w:lang w:val="en-GB"/>
        </w:rPr>
        <w:t>,</w:t>
      </w:r>
      <w:r w:rsidRPr="00374AAB">
        <w:rPr>
          <w:rFonts w:asciiTheme="minorBidi" w:hAnsiTheme="minorBidi" w:cstheme="minorBidi"/>
          <w:lang w:val="en-GB"/>
        </w:rPr>
        <w:t xml:space="preserve"> and point both to the past and the future.</w:t>
      </w:r>
    </w:p>
    <w:p w:rsidR="009432A5" w:rsidRPr="00374AAB" w:rsidRDefault="009432A5" w:rsidP="009432A5">
      <w:pPr>
        <w:jc w:val="both"/>
        <w:rPr>
          <w:rFonts w:asciiTheme="minorBidi" w:hAnsiTheme="minorBidi" w:cstheme="minorBidi"/>
          <w:lang w:val="en-GB"/>
        </w:rPr>
      </w:pPr>
    </w:p>
    <w:p w:rsidR="009432A5" w:rsidRPr="00374AAB" w:rsidRDefault="009432A5" w:rsidP="009432A5">
      <w:pPr>
        <w:jc w:val="both"/>
        <w:rPr>
          <w:rFonts w:asciiTheme="minorBidi" w:hAnsiTheme="minorBidi" w:cstheme="minorBidi"/>
          <w:lang w:val="en-GB"/>
        </w:rPr>
      </w:pPr>
      <w:r w:rsidRPr="00374AAB">
        <w:rPr>
          <w:rFonts w:asciiTheme="minorBidi" w:hAnsiTheme="minorBidi" w:cstheme="minorBidi"/>
          <w:lang w:val="en-GB"/>
        </w:rPr>
        <w:lastRenderedPageBreak/>
        <w:t>The logo will also be used in sites that host events related to the creative industries, in stores that sell products made in Bamiyan, and in all other material related to the creative industries.</w:t>
      </w:r>
    </w:p>
    <w:p w:rsidR="009432A5" w:rsidRPr="00374AAB" w:rsidRDefault="009432A5" w:rsidP="009432A5">
      <w:pPr>
        <w:jc w:val="both"/>
        <w:rPr>
          <w:rFonts w:asciiTheme="minorBidi" w:hAnsiTheme="minorBidi" w:cstheme="minorBidi"/>
          <w:lang w:val="en-GB"/>
        </w:rPr>
      </w:pPr>
    </w:p>
    <w:p w:rsidR="009432A5" w:rsidRDefault="009432A5" w:rsidP="009432A5">
      <w:pPr>
        <w:jc w:val="both"/>
        <w:rPr>
          <w:rFonts w:asciiTheme="minorBidi" w:hAnsiTheme="minorBidi" w:cstheme="minorBidi"/>
          <w:lang w:val="en-GB"/>
        </w:rPr>
      </w:pPr>
      <w:r w:rsidRPr="00374AAB">
        <w:rPr>
          <w:rFonts w:asciiTheme="minorBidi" w:hAnsiTheme="minorBidi" w:cstheme="minorBidi"/>
          <w:lang w:val="en-GB"/>
        </w:rPr>
        <w:t xml:space="preserve">This logo will always be used with the logo for the Bamiyan Cultural Center, so the two should work well together, with an emphasis on simplicity. It should be easily identified and emphasize connectivity, timelessness and creativity. </w:t>
      </w:r>
    </w:p>
    <w:p w:rsidR="00D358C5" w:rsidRDefault="00D358C5" w:rsidP="009432A5">
      <w:pPr>
        <w:jc w:val="both"/>
        <w:rPr>
          <w:rFonts w:asciiTheme="minorBidi" w:hAnsiTheme="minorBidi" w:cstheme="minorBidi"/>
          <w:lang w:val="en-GB"/>
        </w:rPr>
      </w:pPr>
    </w:p>
    <w:p w:rsidR="00D358C5" w:rsidRPr="00374AAB" w:rsidRDefault="00D358C5" w:rsidP="009432A5">
      <w:pPr>
        <w:jc w:val="both"/>
        <w:rPr>
          <w:rFonts w:asciiTheme="minorBidi" w:hAnsiTheme="minorBidi" w:cstheme="minorBidi"/>
          <w:lang w:val="en-GB"/>
        </w:rPr>
      </w:pPr>
    </w:p>
    <w:p w:rsidR="009432A5" w:rsidRDefault="009432A5" w:rsidP="009432A5">
      <w:pPr>
        <w:jc w:val="both"/>
        <w:rPr>
          <w:rFonts w:asciiTheme="minorBidi" w:hAnsiTheme="minorBidi" w:cstheme="minorBidi"/>
          <w:lang w:val="en-GB"/>
        </w:rPr>
      </w:pPr>
    </w:p>
    <w:p w:rsidR="009432A5" w:rsidRDefault="0034314E" w:rsidP="009432A5">
      <w:pPr>
        <w:jc w:val="both"/>
        <w:rPr>
          <w:rFonts w:asciiTheme="minorBidi" w:hAnsiTheme="minorBidi" w:cstheme="minorBidi"/>
        </w:rPr>
      </w:pPr>
      <w:r>
        <w:rPr>
          <w:rFonts w:asciiTheme="minorBidi" w:hAnsiTheme="minorBidi" w:cstheme="minorBidi"/>
          <w:lang w:val="en-GB"/>
        </w:rPr>
        <w:t>B</w:t>
      </w:r>
      <w:r w:rsidR="009432A5">
        <w:rPr>
          <w:rFonts w:asciiTheme="minorBidi" w:hAnsiTheme="minorBidi" w:cstheme="minorBidi"/>
          <w:lang w:val="en-GB"/>
        </w:rPr>
        <w:t xml:space="preserve">oth logos should be easily </w:t>
      </w:r>
      <w:r w:rsidR="009432A5" w:rsidRPr="00374AAB">
        <w:rPr>
          <w:rFonts w:asciiTheme="minorBidi" w:hAnsiTheme="minorBidi" w:cstheme="minorBidi"/>
          <w:lang w:val="en-GB"/>
        </w:rPr>
        <w:t>rendered in print, must be scalable</w:t>
      </w:r>
      <w:r w:rsidR="009432A5">
        <w:rPr>
          <w:rFonts w:asciiTheme="minorBidi" w:hAnsiTheme="minorBidi" w:cstheme="minorBidi"/>
          <w:lang w:val="en-GB"/>
        </w:rPr>
        <w:t>.</w:t>
      </w:r>
      <w:r w:rsidR="00D358C5">
        <w:rPr>
          <w:rFonts w:asciiTheme="minorBidi" w:hAnsiTheme="minorBidi" w:cstheme="minorBidi"/>
          <w:lang w:val="en-GB"/>
        </w:rPr>
        <w:t xml:space="preserve"> </w:t>
      </w:r>
      <w:r w:rsidR="009432A5" w:rsidRPr="009A2128">
        <w:rPr>
          <w:rFonts w:asciiTheme="minorBidi" w:hAnsiTheme="minorBidi" w:cstheme="minorBidi"/>
        </w:rPr>
        <w:t>Submitted entries should consist of the following:</w:t>
      </w:r>
    </w:p>
    <w:p w:rsidR="009432A5" w:rsidRPr="009A2128" w:rsidRDefault="009432A5" w:rsidP="009432A5">
      <w:pPr>
        <w:jc w:val="both"/>
        <w:rPr>
          <w:rFonts w:asciiTheme="minorBidi" w:hAnsiTheme="minorBidi" w:cstheme="minorBidi"/>
        </w:rPr>
      </w:pPr>
    </w:p>
    <w:p w:rsidR="009432A5" w:rsidRPr="009A2128" w:rsidRDefault="009432A5" w:rsidP="009432A5">
      <w:pPr>
        <w:pStyle w:val="a4"/>
        <w:numPr>
          <w:ilvl w:val="0"/>
          <w:numId w:val="1"/>
        </w:numPr>
        <w:jc w:val="both"/>
        <w:rPr>
          <w:rFonts w:asciiTheme="minorBidi" w:hAnsiTheme="minorBidi" w:cstheme="minorBidi"/>
        </w:rPr>
      </w:pPr>
      <w:r w:rsidRPr="009A2128">
        <w:rPr>
          <w:rFonts w:asciiTheme="minorBidi" w:hAnsiTheme="minorBidi" w:cstheme="minorBidi"/>
        </w:rPr>
        <w:t>Original artwork (softcopy), preferably in JPG format, of minimum resolution 300 dpi and of minimum width 800 pixels.</w:t>
      </w:r>
    </w:p>
    <w:p w:rsidR="009432A5" w:rsidRPr="009A2128" w:rsidRDefault="009432A5" w:rsidP="009432A5">
      <w:pPr>
        <w:pStyle w:val="a4"/>
        <w:numPr>
          <w:ilvl w:val="0"/>
          <w:numId w:val="1"/>
        </w:numPr>
        <w:jc w:val="both"/>
        <w:rPr>
          <w:rFonts w:asciiTheme="minorBidi" w:hAnsiTheme="minorBidi" w:cstheme="minorBidi"/>
        </w:rPr>
      </w:pPr>
      <w:r w:rsidRPr="009A2128">
        <w:rPr>
          <w:rFonts w:asciiTheme="minorBidi" w:hAnsiTheme="minorBidi" w:cstheme="minorBidi"/>
        </w:rPr>
        <w:t>Thumbnail version, in JPG format, resolution: 96 dpi, width: 300 pixels.</w:t>
      </w:r>
    </w:p>
    <w:p w:rsidR="009432A5" w:rsidRPr="00CD739B" w:rsidRDefault="009432A5" w:rsidP="009432A5">
      <w:pPr>
        <w:pStyle w:val="a4"/>
        <w:numPr>
          <w:ilvl w:val="0"/>
          <w:numId w:val="1"/>
        </w:numPr>
        <w:jc w:val="both"/>
        <w:rPr>
          <w:rFonts w:asciiTheme="minorBidi" w:hAnsiTheme="minorBidi" w:cstheme="minorBidi"/>
        </w:rPr>
      </w:pPr>
      <w:r w:rsidRPr="00CD739B">
        <w:rPr>
          <w:rFonts w:asciiTheme="minorBidi" w:hAnsiTheme="minorBidi" w:cstheme="minorBidi"/>
        </w:rPr>
        <w:t>Summary of description or explanation of the logo symbolism.</w:t>
      </w:r>
    </w:p>
    <w:p w:rsidR="009432A5" w:rsidRPr="00102F93" w:rsidRDefault="009432A5" w:rsidP="009432A5">
      <w:pPr>
        <w:pStyle w:val="a4"/>
        <w:numPr>
          <w:ilvl w:val="0"/>
          <w:numId w:val="1"/>
        </w:numPr>
        <w:jc w:val="both"/>
        <w:rPr>
          <w:rFonts w:asciiTheme="minorBidi" w:hAnsiTheme="minorBidi" w:cstheme="minorBidi"/>
        </w:rPr>
      </w:pPr>
      <w:r w:rsidRPr="00102F93">
        <w:rPr>
          <w:rFonts w:asciiTheme="minorBidi" w:hAnsiTheme="minorBidi" w:cstheme="minorBidi"/>
        </w:rPr>
        <w:t>Brief write-up on the logo designer including e-mail address and phone number.</w:t>
      </w:r>
    </w:p>
    <w:p w:rsidR="00643790" w:rsidRPr="00102F93" w:rsidRDefault="00643790" w:rsidP="00643790">
      <w:pPr>
        <w:pStyle w:val="a4"/>
        <w:numPr>
          <w:ilvl w:val="0"/>
          <w:numId w:val="1"/>
        </w:numPr>
        <w:jc w:val="both"/>
        <w:rPr>
          <w:rFonts w:asciiTheme="minorBidi" w:hAnsiTheme="minorBidi" w:cstheme="minorBidi"/>
        </w:rPr>
      </w:pPr>
      <w:r w:rsidRPr="00102F93">
        <w:rPr>
          <w:rFonts w:asciiTheme="minorBidi" w:hAnsiTheme="minorBidi" w:cstheme="minorBidi"/>
        </w:rPr>
        <w:t>A signed authorship declaration, with the following text: “I/We represent and warrant that I am the creator of the Entry, and, to the best of my/our knowledge or belief, I/we am/are the sole owner of copyright or any other intellectual property right that may subsist in the Entry, and no other person has any intellectual property rights in the Entry, whether registered or unregistered.”</w:t>
      </w:r>
    </w:p>
    <w:p w:rsidR="00EB5EE2" w:rsidRDefault="009432A5" w:rsidP="009432A5">
      <w:pPr>
        <w:jc w:val="both"/>
        <w:rPr>
          <w:rStyle w:val="a3"/>
          <w:rFonts w:asciiTheme="minorBidi" w:hAnsiTheme="minorBidi" w:cstheme="minorBidi"/>
          <w:color w:val="0070C0"/>
          <w:u w:val="none"/>
        </w:rPr>
      </w:pPr>
      <w:r w:rsidRPr="00102F93">
        <w:rPr>
          <w:rFonts w:asciiTheme="minorBidi" w:hAnsiTheme="minorBidi" w:cstheme="minorBidi"/>
        </w:rPr>
        <w:t xml:space="preserve">Deadline for </w:t>
      </w:r>
      <w:r w:rsidR="007005B8" w:rsidRPr="00102F93">
        <w:rPr>
          <w:rFonts w:asciiTheme="minorBidi" w:hAnsiTheme="minorBidi" w:cstheme="minorBidi"/>
          <w:color w:val="000000" w:themeColor="text1"/>
        </w:rPr>
        <w:t xml:space="preserve">submission of entries is </w:t>
      </w:r>
      <w:r w:rsidR="005154A0">
        <w:rPr>
          <w:rFonts w:asciiTheme="minorBidi" w:hAnsiTheme="minorBidi" w:cstheme="minorBidi"/>
          <w:color w:val="000000" w:themeColor="text1"/>
        </w:rPr>
        <w:t xml:space="preserve">the </w:t>
      </w:r>
      <w:r w:rsidR="00A539AD">
        <w:rPr>
          <w:rFonts w:asciiTheme="minorBidi" w:hAnsiTheme="minorBidi" w:cstheme="minorBidi"/>
          <w:b/>
          <w:color w:val="000000" w:themeColor="text1"/>
        </w:rPr>
        <w:t>14</w:t>
      </w:r>
      <w:r w:rsidR="005154A0" w:rsidRPr="005154A0">
        <w:rPr>
          <w:rFonts w:asciiTheme="minorBidi" w:hAnsiTheme="minorBidi" w:cstheme="minorBidi"/>
          <w:b/>
          <w:color w:val="000000" w:themeColor="text1"/>
          <w:vertAlign w:val="superscript"/>
        </w:rPr>
        <w:t>th</w:t>
      </w:r>
      <w:r w:rsidR="005154A0" w:rsidRPr="005154A0">
        <w:rPr>
          <w:rFonts w:asciiTheme="minorBidi" w:hAnsiTheme="minorBidi" w:cstheme="minorBidi"/>
          <w:b/>
          <w:color w:val="000000" w:themeColor="text1"/>
        </w:rPr>
        <w:t xml:space="preserve"> of</w:t>
      </w:r>
      <w:r w:rsidR="007005B8" w:rsidRPr="005154A0">
        <w:rPr>
          <w:rFonts w:asciiTheme="minorBidi" w:hAnsiTheme="minorBidi" w:cstheme="minorBidi"/>
          <w:b/>
          <w:color w:val="000000" w:themeColor="text1"/>
        </w:rPr>
        <w:t xml:space="preserve"> Octo</w:t>
      </w:r>
      <w:r w:rsidRPr="005154A0">
        <w:rPr>
          <w:rFonts w:asciiTheme="minorBidi" w:hAnsiTheme="minorBidi" w:cstheme="minorBidi"/>
          <w:b/>
          <w:color w:val="000000" w:themeColor="text1"/>
        </w:rPr>
        <w:t>ber 2015</w:t>
      </w:r>
      <w:r w:rsidR="0034314E" w:rsidRPr="005154A0">
        <w:rPr>
          <w:rFonts w:asciiTheme="minorBidi" w:hAnsiTheme="minorBidi" w:cstheme="minorBidi"/>
          <w:b/>
          <w:color w:val="000000" w:themeColor="text1"/>
        </w:rPr>
        <w:t xml:space="preserve"> </w:t>
      </w:r>
      <w:r w:rsidR="00905D4E" w:rsidRPr="005154A0">
        <w:rPr>
          <w:rFonts w:asciiTheme="minorBidi" w:hAnsiTheme="minorBidi" w:cstheme="minorBidi"/>
          <w:b/>
          <w:color w:val="000000" w:themeColor="text1"/>
        </w:rPr>
        <w:t>(23:59 Kabul Time)</w:t>
      </w:r>
      <w:r w:rsidRPr="00102F93">
        <w:rPr>
          <w:rFonts w:asciiTheme="minorBidi" w:hAnsiTheme="minorBidi" w:cstheme="minorBidi"/>
          <w:color w:val="000000" w:themeColor="text1"/>
        </w:rPr>
        <w:t>, and all submission should be done via e-mail:</w:t>
      </w:r>
      <w:r w:rsidRPr="00102F93">
        <w:rPr>
          <w:rFonts w:asciiTheme="minorBidi" w:hAnsiTheme="minorBidi" w:cstheme="minorBidi"/>
          <w:color w:val="0070C0"/>
        </w:rPr>
        <w:t xml:space="preserve"> </w:t>
      </w:r>
      <w:hyperlink r:id="rId6" w:history="1">
        <w:r w:rsidRPr="00102F93">
          <w:rPr>
            <w:rStyle w:val="a3"/>
            <w:rFonts w:asciiTheme="minorBidi" w:hAnsiTheme="minorBidi" w:cstheme="minorBidi"/>
            <w:color w:val="0070C0"/>
          </w:rPr>
          <w:t>ce.song@unesco.org</w:t>
        </w:r>
      </w:hyperlink>
    </w:p>
    <w:p w:rsidR="00EB5EE2" w:rsidRDefault="00EB5EE2" w:rsidP="009432A5">
      <w:pPr>
        <w:jc w:val="both"/>
        <w:rPr>
          <w:rStyle w:val="a3"/>
          <w:rFonts w:asciiTheme="minorBidi" w:hAnsiTheme="minorBidi" w:cstheme="minorBidi"/>
          <w:color w:val="000000" w:themeColor="text1"/>
          <w:u w:val="none"/>
        </w:rPr>
      </w:pPr>
      <w:r>
        <w:rPr>
          <w:rStyle w:val="a3"/>
          <w:rFonts w:asciiTheme="minorBidi" w:hAnsiTheme="minorBidi" w:cstheme="minorBidi"/>
          <w:color w:val="000000" w:themeColor="text1"/>
          <w:u w:val="none"/>
        </w:rPr>
        <w:t>(If the attachme</w:t>
      </w:r>
      <w:r w:rsidR="00EC55D6">
        <w:rPr>
          <w:rStyle w:val="a3"/>
          <w:rFonts w:asciiTheme="minorBidi" w:hAnsiTheme="minorBidi" w:cstheme="minorBidi"/>
          <w:color w:val="000000" w:themeColor="text1"/>
          <w:u w:val="none"/>
        </w:rPr>
        <w:t>nt is over 5MB, please use file-sharing platforms</w:t>
      </w:r>
      <w:r>
        <w:rPr>
          <w:rStyle w:val="a3"/>
          <w:rFonts w:asciiTheme="minorBidi" w:hAnsiTheme="minorBidi" w:cstheme="minorBidi"/>
          <w:color w:val="000000" w:themeColor="text1"/>
          <w:u w:val="none"/>
        </w:rPr>
        <w:t xml:space="preserve"> such as WeTransfer a</w:t>
      </w:r>
      <w:r w:rsidR="0062430B">
        <w:rPr>
          <w:rStyle w:val="a3"/>
          <w:rFonts w:asciiTheme="minorBidi" w:hAnsiTheme="minorBidi" w:cstheme="minorBidi"/>
          <w:color w:val="000000" w:themeColor="text1"/>
          <w:u w:val="none"/>
        </w:rPr>
        <w:t>nd Dropbox</w:t>
      </w:r>
      <w:r>
        <w:rPr>
          <w:rStyle w:val="a3"/>
          <w:rFonts w:asciiTheme="minorBidi" w:hAnsiTheme="minorBidi" w:cstheme="minorBidi"/>
          <w:color w:val="000000" w:themeColor="text1"/>
          <w:u w:val="none"/>
        </w:rPr>
        <w:t>.)</w:t>
      </w:r>
    </w:p>
    <w:p w:rsidR="00EB5EE2" w:rsidRPr="00EB5EE2" w:rsidRDefault="00EB5EE2" w:rsidP="009432A5">
      <w:pPr>
        <w:jc w:val="both"/>
        <w:rPr>
          <w:rStyle w:val="a3"/>
          <w:rFonts w:asciiTheme="minorBidi" w:hAnsiTheme="minorBidi" w:cstheme="minorBidi"/>
          <w:color w:val="0070C0"/>
        </w:rPr>
      </w:pPr>
    </w:p>
    <w:p w:rsidR="00643790" w:rsidRPr="00102F93" w:rsidRDefault="009432A5" w:rsidP="009432A5">
      <w:pPr>
        <w:jc w:val="both"/>
        <w:rPr>
          <w:rFonts w:asciiTheme="minorBidi" w:hAnsiTheme="minorBidi" w:cstheme="minorBidi"/>
        </w:rPr>
      </w:pPr>
      <w:r w:rsidRPr="00102F93">
        <w:rPr>
          <w:rFonts w:asciiTheme="minorBidi" w:hAnsiTheme="minorBidi" w:cstheme="minorBidi"/>
          <w:color w:val="000000" w:themeColor="text1"/>
        </w:rPr>
        <w:t>Competitors can submit their proposals for one of the above logos or both logos</w:t>
      </w:r>
      <w:r w:rsidR="00D409EB" w:rsidRPr="00102F93">
        <w:rPr>
          <w:rFonts w:asciiTheme="minorBidi" w:hAnsiTheme="minorBidi" w:cstheme="minorBidi"/>
          <w:color w:val="000000" w:themeColor="text1"/>
        </w:rPr>
        <w:t>.</w:t>
      </w:r>
      <w:r w:rsidR="00D409EB" w:rsidRPr="00102F93">
        <w:rPr>
          <w:rFonts w:asciiTheme="minorBidi" w:hAnsiTheme="minorBidi" w:cstheme="minorBidi"/>
        </w:rPr>
        <w:t xml:space="preserve"> </w:t>
      </w:r>
    </w:p>
    <w:p w:rsidR="007B04BC" w:rsidRPr="00102F93" w:rsidRDefault="007B04BC" w:rsidP="009432A5">
      <w:pPr>
        <w:jc w:val="both"/>
        <w:rPr>
          <w:rFonts w:asciiTheme="minorBidi" w:hAnsiTheme="minorBidi" w:cstheme="minorBidi"/>
        </w:rPr>
      </w:pPr>
    </w:p>
    <w:p w:rsidR="009432A5" w:rsidRPr="00B766D3" w:rsidRDefault="009432A5" w:rsidP="009432A5">
      <w:pPr>
        <w:jc w:val="both"/>
        <w:rPr>
          <w:rFonts w:asciiTheme="minorBidi" w:hAnsiTheme="minorBidi" w:cstheme="minorBidi"/>
          <w:color w:val="FF0000"/>
        </w:rPr>
      </w:pPr>
      <w:r w:rsidRPr="00102F93">
        <w:rPr>
          <w:rFonts w:asciiTheme="minorBidi" w:hAnsiTheme="minorBidi" w:cstheme="minorBidi"/>
        </w:rPr>
        <w:t>The winner/s of the competition need/s to sign a</w:t>
      </w:r>
      <w:r w:rsidR="00D358C5">
        <w:rPr>
          <w:rFonts w:asciiTheme="minorBidi" w:hAnsiTheme="minorBidi" w:cstheme="minorBidi"/>
        </w:rPr>
        <w:t xml:space="preserve"> copyright agreement with the Ministry of Information&amp;Culture of Islamic Republic of Afghanistan which grants to the Ministry</w:t>
      </w:r>
      <w:r w:rsidRPr="00102F93">
        <w:rPr>
          <w:rFonts w:asciiTheme="minorBidi" w:hAnsiTheme="minorBidi" w:cstheme="minorBidi"/>
        </w:rPr>
        <w:t xml:space="preserve"> the full right to the logo/s.</w:t>
      </w:r>
      <w:r w:rsidR="00B766D3" w:rsidRPr="00D409EB">
        <w:rPr>
          <w:rFonts w:asciiTheme="minorBidi" w:hAnsiTheme="minorBidi" w:cstheme="minorBidi"/>
        </w:rPr>
        <w:t xml:space="preserve"> </w:t>
      </w:r>
    </w:p>
    <w:p w:rsidR="009432A5" w:rsidRPr="00E368C3" w:rsidRDefault="009432A5" w:rsidP="009432A5">
      <w:pPr>
        <w:jc w:val="both"/>
        <w:rPr>
          <w:rFonts w:asciiTheme="minorBidi" w:hAnsiTheme="minorBidi" w:cstheme="minorBidi"/>
          <w:color w:val="000000" w:themeColor="text1"/>
        </w:rPr>
      </w:pPr>
    </w:p>
    <w:p w:rsidR="009432A5" w:rsidRDefault="009432A5" w:rsidP="009432A5">
      <w:pPr>
        <w:jc w:val="both"/>
        <w:rPr>
          <w:rFonts w:asciiTheme="minorBidi" w:hAnsiTheme="minorBidi" w:cstheme="minorBidi"/>
          <w:color w:val="000000" w:themeColor="text1"/>
        </w:rPr>
      </w:pPr>
      <w:r w:rsidRPr="00E368C3">
        <w:rPr>
          <w:rFonts w:asciiTheme="minorBidi" w:hAnsiTheme="minorBidi" w:cstheme="minorBidi"/>
          <w:color w:val="000000" w:themeColor="text1"/>
        </w:rPr>
        <w:t xml:space="preserve">The winning entry </w:t>
      </w:r>
      <w:r>
        <w:rPr>
          <w:rFonts w:asciiTheme="minorBidi" w:hAnsiTheme="minorBidi" w:cstheme="minorBidi"/>
          <w:color w:val="000000" w:themeColor="text1"/>
        </w:rPr>
        <w:t xml:space="preserve">for each logo </w:t>
      </w:r>
      <w:r w:rsidRPr="00E368C3">
        <w:rPr>
          <w:rFonts w:asciiTheme="minorBidi" w:hAnsiTheme="minorBidi" w:cstheme="minorBidi"/>
          <w:color w:val="000000" w:themeColor="text1"/>
        </w:rPr>
        <w:t xml:space="preserve">will be announced and presented on </w:t>
      </w:r>
      <w:r w:rsidR="005154A0">
        <w:rPr>
          <w:rFonts w:asciiTheme="minorBidi" w:hAnsiTheme="minorBidi" w:cstheme="minorBidi"/>
          <w:color w:val="000000" w:themeColor="text1"/>
        </w:rPr>
        <w:t xml:space="preserve">the </w:t>
      </w:r>
      <w:r w:rsidR="007005B8" w:rsidRPr="005154A0">
        <w:rPr>
          <w:rFonts w:asciiTheme="minorBidi" w:hAnsiTheme="minorBidi" w:cstheme="minorBidi"/>
          <w:b/>
          <w:color w:val="000000" w:themeColor="text1"/>
        </w:rPr>
        <w:t>1</w:t>
      </w:r>
      <w:r w:rsidR="00A539AD">
        <w:rPr>
          <w:rFonts w:asciiTheme="minorBidi" w:hAnsiTheme="minorBidi" w:cstheme="minorBidi"/>
          <w:b/>
          <w:color w:val="000000" w:themeColor="text1"/>
        </w:rPr>
        <w:t>8</w:t>
      </w:r>
      <w:r w:rsidR="005154A0" w:rsidRPr="005154A0">
        <w:rPr>
          <w:rFonts w:asciiTheme="minorBidi" w:hAnsiTheme="minorBidi" w:cstheme="minorBidi"/>
          <w:b/>
          <w:color w:val="000000" w:themeColor="text1"/>
          <w:vertAlign w:val="superscript"/>
        </w:rPr>
        <w:t>th</w:t>
      </w:r>
      <w:r w:rsidR="005154A0" w:rsidRPr="005154A0">
        <w:rPr>
          <w:rFonts w:asciiTheme="minorBidi" w:hAnsiTheme="minorBidi" w:cstheme="minorBidi"/>
          <w:b/>
          <w:color w:val="000000" w:themeColor="text1"/>
        </w:rPr>
        <w:t xml:space="preserve"> of</w:t>
      </w:r>
      <w:r w:rsidRPr="005154A0">
        <w:rPr>
          <w:rFonts w:asciiTheme="minorBidi" w:hAnsiTheme="minorBidi" w:cstheme="minorBidi"/>
          <w:b/>
          <w:color w:val="000000" w:themeColor="text1"/>
          <w:vertAlign w:val="superscript"/>
        </w:rPr>
        <w:t xml:space="preserve"> </w:t>
      </w:r>
      <w:r w:rsidRPr="005154A0">
        <w:rPr>
          <w:rFonts w:asciiTheme="minorBidi" w:hAnsiTheme="minorBidi" w:cstheme="minorBidi"/>
          <w:b/>
          <w:color w:val="000000" w:themeColor="text1"/>
        </w:rPr>
        <w:t>October 2015</w:t>
      </w:r>
      <w:r w:rsidRPr="00E368C3">
        <w:rPr>
          <w:rFonts w:asciiTheme="minorBidi" w:hAnsiTheme="minorBidi" w:cstheme="minorBidi"/>
          <w:color w:val="000000" w:themeColor="text1"/>
        </w:rPr>
        <w:t xml:space="preserve"> both on the </w:t>
      </w:r>
      <w:r>
        <w:rPr>
          <w:rFonts w:asciiTheme="minorBidi" w:hAnsiTheme="minorBidi" w:cstheme="minorBidi"/>
          <w:color w:val="000000" w:themeColor="text1"/>
        </w:rPr>
        <w:t xml:space="preserve">website of </w:t>
      </w:r>
      <w:r w:rsidRPr="00E368C3">
        <w:rPr>
          <w:rFonts w:asciiTheme="minorBidi" w:hAnsiTheme="minorBidi" w:cstheme="minorBidi"/>
          <w:color w:val="000000" w:themeColor="text1"/>
        </w:rPr>
        <w:t xml:space="preserve">UNESCO </w:t>
      </w:r>
      <w:r w:rsidR="0034314E">
        <w:rPr>
          <w:rFonts w:asciiTheme="minorBidi" w:hAnsiTheme="minorBidi" w:cstheme="minorBidi"/>
          <w:color w:val="000000" w:themeColor="text1"/>
        </w:rPr>
        <w:t xml:space="preserve">Office in </w:t>
      </w:r>
      <w:r>
        <w:rPr>
          <w:rFonts w:asciiTheme="minorBidi" w:hAnsiTheme="minorBidi" w:cstheme="minorBidi"/>
          <w:color w:val="000000" w:themeColor="text1"/>
        </w:rPr>
        <w:t>Afghanistan</w:t>
      </w:r>
      <w:r w:rsidR="0034314E">
        <w:rPr>
          <w:rFonts w:asciiTheme="minorBidi" w:hAnsiTheme="minorBidi" w:cstheme="minorBidi"/>
          <w:color w:val="000000" w:themeColor="text1"/>
        </w:rPr>
        <w:t>(</w:t>
      </w:r>
      <w:hyperlink r:id="rId7" w:history="1">
        <w:r w:rsidR="00A539AD" w:rsidRPr="00DB601E">
          <w:rPr>
            <w:rStyle w:val="a3"/>
            <w:rFonts w:asciiTheme="minorBidi" w:hAnsiTheme="minorBidi" w:cstheme="minorBidi"/>
          </w:rPr>
          <w:t>http://www.unesco.org/kabul</w:t>
        </w:r>
      </w:hyperlink>
      <w:r w:rsidR="0034314E">
        <w:rPr>
          <w:rFonts w:asciiTheme="minorBidi" w:hAnsiTheme="minorBidi" w:cstheme="minorBidi"/>
          <w:color w:val="000000" w:themeColor="text1"/>
        </w:rPr>
        <w:t>)</w:t>
      </w:r>
      <w:r w:rsidRPr="00E368C3">
        <w:rPr>
          <w:rFonts w:asciiTheme="minorBidi" w:hAnsiTheme="minorBidi" w:cstheme="minorBidi"/>
          <w:color w:val="000000" w:themeColor="text1"/>
        </w:rPr>
        <w:t xml:space="preserve"> and the Bamiyan Cultural Centre website</w:t>
      </w:r>
      <w:r w:rsidR="0034314E">
        <w:rPr>
          <w:rFonts w:asciiTheme="minorBidi" w:hAnsiTheme="minorBidi" w:cstheme="minorBidi"/>
          <w:color w:val="000000" w:themeColor="text1"/>
        </w:rPr>
        <w:t>(</w:t>
      </w:r>
      <w:hyperlink r:id="rId8" w:history="1">
        <w:r w:rsidR="0034314E" w:rsidRPr="003F3CBE">
          <w:rPr>
            <w:rStyle w:val="a3"/>
            <w:rFonts w:asciiTheme="minorBidi" w:hAnsiTheme="minorBidi" w:cstheme="minorBidi"/>
          </w:rPr>
          <w:t>http://www.bamiyanculturalcentre.org</w:t>
        </w:r>
      </w:hyperlink>
      <w:r w:rsidR="0034314E">
        <w:rPr>
          <w:rFonts w:asciiTheme="minorBidi" w:hAnsiTheme="minorBidi" w:cstheme="minorBidi"/>
          <w:color w:val="000000" w:themeColor="text1"/>
        </w:rPr>
        <w:t>)</w:t>
      </w:r>
      <w:r w:rsidRPr="00E368C3">
        <w:rPr>
          <w:rFonts w:asciiTheme="minorBidi" w:hAnsiTheme="minorBidi" w:cstheme="minorBidi"/>
          <w:color w:val="000000" w:themeColor="text1"/>
        </w:rPr>
        <w:t xml:space="preserve">, together with an explanation of the symbolism inherent in the design. </w:t>
      </w:r>
    </w:p>
    <w:p w:rsidR="009432A5" w:rsidRDefault="009432A5" w:rsidP="009432A5">
      <w:pPr>
        <w:jc w:val="both"/>
        <w:rPr>
          <w:rFonts w:asciiTheme="minorBidi" w:hAnsiTheme="minorBidi" w:cstheme="minorBidi"/>
          <w:color w:val="000000" w:themeColor="text1"/>
        </w:rPr>
      </w:pPr>
    </w:p>
    <w:p w:rsidR="009432A5" w:rsidRPr="00CD739B" w:rsidRDefault="009432A5" w:rsidP="009432A5">
      <w:pPr>
        <w:jc w:val="both"/>
        <w:rPr>
          <w:rFonts w:asciiTheme="minorBidi" w:hAnsiTheme="minorBidi" w:cstheme="minorBidi"/>
        </w:rPr>
      </w:pPr>
      <w:r>
        <w:rPr>
          <w:rFonts w:asciiTheme="minorBidi" w:hAnsiTheme="minorBidi" w:cstheme="minorBidi"/>
          <w:color w:val="000000" w:themeColor="text1"/>
        </w:rPr>
        <w:t xml:space="preserve">Prize: </w:t>
      </w:r>
      <w:r w:rsidR="00EC55D6">
        <w:rPr>
          <w:rFonts w:asciiTheme="minorBidi" w:hAnsiTheme="minorBidi" w:cstheme="minorBidi"/>
          <w:color w:val="000000" w:themeColor="text1"/>
        </w:rPr>
        <w:t>The winning entry of each logo</w:t>
      </w:r>
      <w:r w:rsidRPr="00E368C3">
        <w:rPr>
          <w:rFonts w:asciiTheme="minorBidi" w:hAnsiTheme="minorBidi" w:cstheme="minorBidi"/>
          <w:color w:val="000000" w:themeColor="text1"/>
        </w:rPr>
        <w:t xml:space="preserve"> </w:t>
      </w:r>
      <w:r w:rsidR="00EC55D6">
        <w:rPr>
          <w:rFonts w:asciiTheme="minorBidi" w:hAnsiTheme="minorBidi" w:cstheme="minorBidi"/>
          <w:color w:val="000000" w:themeColor="text1"/>
        </w:rPr>
        <w:t>will</w:t>
      </w:r>
      <w:r w:rsidRPr="00E368C3">
        <w:rPr>
          <w:rFonts w:asciiTheme="minorBidi" w:hAnsiTheme="minorBidi" w:cstheme="minorBidi"/>
          <w:color w:val="000000" w:themeColor="text1"/>
        </w:rPr>
        <w:t xml:space="preserve"> receive a monetary </w:t>
      </w:r>
      <w:r>
        <w:rPr>
          <w:rFonts w:asciiTheme="minorBidi" w:hAnsiTheme="minorBidi" w:cstheme="minorBidi"/>
          <w:color w:val="000000" w:themeColor="text1"/>
        </w:rPr>
        <w:t>award</w:t>
      </w:r>
      <w:r w:rsidRPr="00E368C3">
        <w:rPr>
          <w:rFonts w:asciiTheme="minorBidi" w:hAnsiTheme="minorBidi" w:cstheme="minorBidi"/>
          <w:color w:val="000000" w:themeColor="text1"/>
        </w:rPr>
        <w:t xml:space="preserve"> of </w:t>
      </w:r>
      <w:r w:rsidR="007005B8">
        <w:rPr>
          <w:rFonts w:asciiTheme="minorBidi" w:hAnsiTheme="minorBidi" w:cstheme="minorBidi"/>
          <w:color w:val="000000" w:themeColor="text1"/>
        </w:rPr>
        <w:t>5</w:t>
      </w:r>
      <w:r w:rsidR="00EC55D6">
        <w:rPr>
          <w:rFonts w:asciiTheme="minorBidi" w:hAnsiTheme="minorBidi" w:cstheme="minorBidi"/>
          <w:color w:val="000000" w:themeColor="text1"/>
        </w:rPr>
        <w:t>00 USD.</w:t>
      </w:r>
    </w:p>
    <w:p w:rsidR="00DC1E74" w:rsidRDefault="00DC1E74"/>
    <w:sectPr w:rsidR="00DC1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64887"/>
    <w:multiLevelType w:val="hybridMultilevel"/>
    <w:tmpl w:val="8D8CBE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7314135"/>
    <w:multiLevelType w:val="hybridMultilevel"/>
    <w:tmpl w:val="CF20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A5"/>
    <w:rsid w:val="00102F93"/>
    <w:rsid w:val="0014177E"/>
    <w:rsid w:val="0014456D"/>
    <w:rsid w:val="00164D02"/>
    <w:rsid w:val="001B0BA5"/>
    <w:rsid w:val="0034314E"/>
    <w:rsid w:val="005154A0"/>
    <w:rsid w:val="0062430B"/>
    <w:rsid w:val="00643790"/>
    <w:rsid w:val="007005B8"/>
    <w:rsid w:val="007737B2"/>
    <w:rsid w:val="007B04BC"/>
    <w:rsid w:val="007D125A"/>
    <w:rsid w:val="00905D4E"/>
    <w:rsid w:val="009432A5"/>
    <w:rsid w:val="009638E7"/>
    <w:rsid w:val="00A539AD"/>
    <w:rsid w:val="00B766D3"/>
    <w:rsid w:val="00BD1144"/>
    <w:rsid w:val="00D358C5"/>
    <w:rsid w:val="00D409EB"/>
    <w:rsid w:val="00DC1E74"/>
    <w:rsid w:val="00EB5EE2"/>
    <w:rsid w:val="00EC5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44400-A84C-4ED6-BA9E-9821DB68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2A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32A5"/>
    <w:rPr>
      <w:color w:val="0000FF"/>
      <w:u w:val="single"/>
    </w:rPr>
  </w:style>
  <w:style w:type="paragraph" w:styleId="a4">
    <w:name w:val="List Paragraph"/>
    <w:basedOn w:val="a"/>
    <w:uiPriority w:val="99"/>
    <w:qFormat/>
    <w:rsid w:val="009432A5"/>
    <w:pPr>
      <w:spacing w:after="200" w:line="276" w:lineRule="auto"/>
      <w:ind w:left="720"/>
      <w:contextualSpacing/>
    </w:pPr>
  </w:style>
  <w:style w:type="paragraph" w:styleId="a5">
    <w:name w:val="Balloon Text"/>
    <w:basedOn w:val="a"/>
    <w:link w:val="Char"/>
    <w:uiPriority w:val="99"/>
    <w:semiHidden/>
    <w:unhideWhenUsed/>
    <w:rsid w:val="009432A5"/>
    <w:rPr>
      <w:rFonts w:ascii="Tahoma" w:hAnsi="Tahoma" w:cs="Tahoma"/>
      <w:sz w:val="16"/>
      <w:szCs w:val="16"/>
    </w:rPr>
  </w:style>
  <w:style w:type="character" w:customStyle="1" w:styleId="Char">
    <w:name w:val="풍선 도움말 텍스트 Char"/>
    <w:basedOn w:val="a0"/>
    <w:link w:val="a5"/>
    <w:uiPriority w:val="99"/>
    <w:semiHidden/>
    <w:rsid w:val="009432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6055">
      <w:bodyDiv w:val="1"/>
      <w:marLeft w:val="0"/>
      <w:marRight w:val="0"/>
      <w:marTop w:val="0"/>
      <w:marBottom w:val="0"/>
      <w:divBdr>
        <w:top w:val="none" w:sz="0" w:space="0" w:color="auto"/>
        <w:left w:val="none" w:sz="0" w:space="0" w:color="auto"/>
        <w:bottom w:val="none" w:sz="0" w:space="0" w:color="auto"/>
        <w:right w:val="none" w:sz="0" w:space="0" w:color="auto"/>
      </w:divBdr>
    </w:div>
    <w:div w:id="1466120382">
      <w:bodyDiv w:val="1"/>
      <w:marLeft w:val="0"/>
      <w:marRight w:val="0"/>
      <w:marTop w:val="0"/>
      <w:marBottom w:val="0"/>
      <w:divBdr>
        <w:top w:val="none" w:sz="0" w:space="0" w:color="auto"/>
        <w:left w:val="none" w:sz="0" w:space="0" w:color="auto"/>
        <w:bottom w:val="none" w:sz="0" w:space="0" w:color="auto"/>
        <w:right w:val="none" w:sz="0" w:space="0" w:color="auto"/>
      </w:divBdr>
    </w:div>
    <w:div w:id="19285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miyanculturalcentre.org" TargetMode="External"/><Relationship Id="rId3" Type="http://schemas.openxmlformats.org/officeDocument/2006/relationships/settings" Target="settings.xml"/><Relationship Id="rId7" Type="http://schemas.openxmlformats.org/officeDocument/2006/relationships/hyperlink" Target="http://www.unesco.org/kabu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song@unesco.org" TargetMode="External"/><Relationship Id="rId5" Type="http://schemas.openxmlformats.org/officeDocument/2006/relationships/hyperlink" Target="http://www.bamiyanculturalcentr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0</DocSecurity>
  <Lines>37</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 Chunnoonsong-e</dc:creator>
  <cp:lastModifiedBy>minsy</cp:lastModifiedBy>
  <cp:revision>2</cp:revision>
  <dcterms:created xsi:type="dcterms:W3CDTF">2015-10-06T00:19:00Z</dcterms:created>
  <dcterms:modified xsi:type="dcterms:W3CDTF">2015-10-06T00:19:00Z</dcterms:modified>
</cp:coreProperties>
</file>